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342F43DD" w:rsidR="00A77981" w:rsidRPr="00A77981" w:rsidRDefault="00244DA4" w:rsidP="00A77981">
      <w:pPr>
        <w:rPr>
          <w:sz w:val="20"/>
          <w:szCs w:val="20"/>
        </w:rPr>
      </w:pPr>
      <w:r>
        <w:rPr>
          <w:sz w:val="20"/>
          <w:szCs w:val="20"/>
        </w:rPr>
        <w:t xml:space="preserve">Zwijndrecht, </w:t>
      </w:r>
      <w:r w:rsidR="007C568D">
        <w:rPr>
          <w:sz w:val="20"/>
          <w:szCs w:val="20"/>
        </w:rPr>
        <w:t>17</w:t>
      </w:r>
      <w:r w:rsidR="00A77981" w:rsidRPr="00A77981">
        <w:rPr>
          <w:sz w:val="20"/>
          <w:szCs w:val="20"/>
        </w:rPr>
        <w:t xml:space="preserve"> </w:t>
      </w:r>
      <w:r w:rsidR="007C568D">
        <w:rPr>
          <w:sz w:val="20"/>
          <w:szCs w:val="20"/>
        </w:rPr>
        <w:t xml:space="preserve">oktober </w:t>
      </w:r>
      <w:r w:rsidR="00A77981" w:rsidRPr="00A77981">
        <w:rPr>
          <w:sz w:val="20"/>
          <w:szCs w:val="20"/>
        </w:rPr>
        <w:t>202</w:t>
      </w:r>
      <w:r w:rsidR="007C568D">
        <w:rPr>
          <w:sz w:val="20"/>
          <w:szCs w:val="20"/>
        </w:rPr>
        <w:t>2</w:t>
      </w:r>
    </w:p>
    <w:p w14:paraId="35DBBB2A" w14:textId="7F94C104" w:rsidR="00FE5CEE" w:rsidRPr="0088032D" w:rsidRDefault="00C82838" w:rsidP="00D83182">
      <w:pPr>
        <w:pStyle w:val="Kop3"/>
        <w:rPr>
          <w:i/>
          <w:iCs/>
          <w:sz w:val="26"/>
          <w:szCs w:val="26"/>
        </w:rPr>
      </w:pPr>
      <w:r>
        <w:rPr>
          <w:i/>
          <w:iCs/>
          <w:sz w:val="26"/>
          <w:szCs w:val="26"/>
        </w:rPr>
        <w:t>Het water verbindt met een ‘Pronkjuweel’</w:t>
      </w:r>
    </w:p>
    <w:p w14:paraId="5D9A4C6B" w14:textId="0BA08BBE" w:rsidR="00655BB6" w:rsidRDefault="00655BB6" w:rsidP="00D83182">
      <w:pPr>
        <w:pStyle w:val="Geenafstand"/>
        <w:rPr>
          <w:b/>
          <w:bCs/>
          <w:sz w:val="24"/>
          <w:szCs w:val="24"/>
        </w:rPr>
      </w:pPr>
    </w:p>
    <w:p w14:paraId="375C3EEB" w14:textId="144B54BF" w:rsidR="002B0C5A" w:rsidRDefault="009E3814" w:rsidP="00D83182">
      <w:pPr>
        <w:pStyle w:val="Geenafstand"/>
        <w:rPr>
          <w:b/>
          <w:bCs/>
          <w:sz w:val="24"/>
          <w:szCs w:val="24"/>
        </w:rPr>
      </w:pPr>
      <w:r>
        <w:rPr>
          <w:b/>
          <w:bCs/>
          <w:sz w:val="24"/>
          <w:szCs w:val="24"/>
        </w:rPr>
        <w:t xml:space="preserve">De set met boeken getiteld </w:t>
      </w:r>
      <w:r w:rsidRPr="002B0C5A">
        <w:rPr>
          <w:b/>
          <w:bCs/>
          <w:i/>
          <w:iCs/>
          <w:sz w:val="24"/>
          <w:szCs w:val="24"/>
        </w:rPr>
        <w:t>De Ommelanden</w:t>
      </w:r>
      <w:r w:rsidR="002B0C5A">
        <w:rPr>
          <w:b/>
          <w:bCs/>
          <w:i/>
          <w:iCs/>
          <w:sz w:val="24"/>
          <w:szCs w:val="24"/>
        </w:rPr>
        <w:t>,</w:t>
      </w:r>
      <w:r>
        <w:rPr>
          <w:b/>
          <w:bCs/>
          <w:sz w:val="24"/>
          <w:szCs w:val="24"/>
        </w:rPr>
        <w:t xml:space="preserve"> die eind vorig jaar in deze krant werd aangekondigd is nu </w:t>
      </w:r>
      <w:r w:rsidR="002B0C5A">
        <w:rPr>
          <w:b/>
          <w:bCs/>
          <w:sz w:val="24"/>
          <w:szCs w:val="24"/>
        </w:rPr>
        <w:t xml:space="preserve">te bewonderen en </w:t>
      </w:r>
      <w:r>
        <w:rPr>
          <w:b/>
          <w:bCs/>
          <w:sz w:val="24"/>
          <w:szCs w:val="24"/>
        </w:rPr>
        <w:t xml:space="preserve">verkrijgbaar </w:t>
      </w:r>
      <w:r w:rsidR="002B0C5A">
        <w:rPr>
          <w:b/>
          <w:bCs/>
          <w:sz w:val="24"/>
          <w:szCs w:val="24"/>
        </w:rPr>
        <w:t xml:space="preserve">bij </w:t>
      </w:r>
      <w:r>
        <w:rPr>
          <w:b/>
          <w:bCs/>
          <w:sz w:val="24"/>
          <w:szCs w:val="24"/>
        </w:rPr>
        <w:t xml:space="preserve">boekhandel </w:t>
      </w:r>
      <w:r w:rsidRPr="009E3814">
        <w:rPr>
          <w:b/>
          <w:bCs/>
          <w:sz w:val="24"/>
          <w:szCs w:val="24"/>
        </w:rPr>
        <w:t>Hyperion</w:t>
      </w:r>
      <w:r>
        <w:rPr>
          <w:b/>
          <w:bCs/>
          <w:sz w:val="24"/>
          <w:szCs w:val="24"/>
        </w:rPr>
        <w:t xml:space="preserve"> </w:t>
      </w:r>
      <w:r w:rsidR="002B0C5A">
        <w:rPr>
          <w:b/>
          <w:bCs/>
          <w:sz w:val="24"/>
          <w:szCs w:val="24"/>
        </w:rPr>
        <w:t>in</w:t>
      </w:r>
      <w:r w:rsidR="007C568D">
        <w:rPr>
          <w:b/>
          <w:bCs/>
          <w:sz w:val="24"/>
          <w:szCs w:val="24"/>
        </w:rPr>
        <w:t xml:space="preserve"> </w:t>
      </w:r>
      <w:r>
        <w:rPr>
          <w:b/>
          <w:bCs/>
          <w:sz w:val="24"/>
          <w:szCs w:val="24"/>
        </w:rPr>
        <w:t xml:space="preserve">Winkelcentrum Walburg. </w:t>
      </w:r>
      <w:r w:rsidR="002B0C5A">
        <w:rPr>
          <w:b/>
          <w:bCs/>
          <w:sz w:val="24"/>
          <w:szCs w:val="24"/>
        </w:rPr>
        <w:t>Voor de echte boekenliefhebber zijn er enkele genummerde sets beschikbaar in een bijzonder foedraal</w:t>
      </w:r>
      <w:r w:rsidR="00F31C32">
        <w:rPr>
          <w:b/>
          <w:bCs/>
          <w:sz w:val="24"/>
          <w:szCs w:val="24"/>
        </w:rPr>
        <w:t>.</w:t>
      </w:r>
      <w:r w:rsidR="00A77981" w:rsidRPr="00D83182">
        <w:rPr>
          <w:b/>
          <w:bCs/>
          <w:sz w:val="24"/>
          <w:szCs w:val="24"/>
        </w:rPr>
        <w:t xml:space="preserve"> </w:t>
      </w:r>
      <w:r w:rsidR="002B0C5A">
        <w:rPr>
          <w:b/>
          <w:bCs/>
          <w:sz w:val="24"/>
          <w:szCs w:val="24"/>
        </w:rPr>
        <w:t>D</w:t>
      </w:r>
      <w:r w:rsidR="00C07EEB">
        <w:rPr>
          <w:b/>
          <w:bCs/>
          <w:sz w:val="24"/>
          <w:szCs w:val="24"/>
        </w:rPr>
        <w:t xml:space="preserve">e </w:t>
      </w:r>
      <w:r w:rsidR="002B0C5A">
        <w:rPr>
          <w:b/>
          <w:bCs/>
          <w:sz w:val="24"/>
          <w:szCs w:val="24"/>
        </w:rPr>
        <w:t xml:space="preserve">Ommelanden beschrijft de provincie Groningen in het heden en verleden. </w:t>
      </w:r>
      <w:r w:rsidR="00954E09">
        <w:rPr>
          <w:b/>
          <w:bCs/>
          <w:sz w:val="24"/>
          <w:szCs w:val="24"/>
        </w:rPr>
        <w:t xml:space="preserve">Naast aandacht voor vele honderden onderwerpen, is er vanzelfsprekend ook aandacht voor de winning van het aardgas. </w:t>
      </w:r>
      <w:r w:rsidR="002B0C5A">
        <w:rPr>
          <w:b/>
          <w:bCs/>
          <w:sz w:val="24"/>
          <w:szCs w:val="24"/>
        </w:rPr>
        <w:t>Met ruim 2400 foto’s van het gebied</w:t>
      </w:r>
      <w:r w:rsidR="00954E09">
        <w:rPr>
          <w:b/>
          <w:bCs/>
          <w:sz w:val="24"/>
          <w:szCs w:val="24"/>
        </w:rPr>
        <w:t xml:space="preserve"> hebben de makers, </w:t>
      </w:r>
      <w:r w:rsidR="007C568D">
        <w:rPr>
          <w:b/>
          <w:bCs/>
          <w:sz w:val="24"/>
          <w:szCs w:val="24"/>
        </w:rPr>
        <w:t xml:space="preserve">de inwoners van Zwijndrecht </w:t>
      </w:r>
      <w:r w:rsidR="00954E09">
        <w:rPr>
          <w:b/>
          <w:bCs/>
          <w:sz w:val="24"/>
          <w:szCs w:val="24"/>
        </w:rPr>
        <w:t>Heleen van Baalen en Weiko Piebes,</w:t>
      </w:r>
      <w:r w:rsidR="002B0C5A">
        <w:rPr>
          <w:b/>
          <w:bCs/>
          <w:sz w:val="24"/>
          <w:szCs w:val="24"/>
        </w:rPr>
        <w:t xml:space="preserve"> </w:t>
      </w:r>
      <w:r w:rsidR="00954E09">
        <w:rPr>
          <w:b/>
          <w:bCs/>
          <w:sz w:val="24"/>
          <w:szCs w:val="24"/>
        </w:rPr>
        <w:t>ervoor gezorgd dat</w:t>
      </w:r>
      <w:r w:rsidR="002B0C5A">
        <w:rPr>
          <w:b/>
          <w:bCs/>
          <w:sz w:val="24"/>
          <w:szCs w:val="24"/>
        </w:rPr>
        <w:t xml:space="preserve"> je vanaf je eigen bank een reis door dit gebied </w:t>
      </w:r>
      <w:r w:rsidR="00655BB6">
        <w:rPr>
          <w:b/>
          <w:bCs/>
          <w:sz w:val="24"/>
          <w:szCs w:val="24"/>
        </w:rPr>
        <w:t xml:space="preserve">kunt </w:t>
      </w:r>
      <w:r w:rsidR="002B0C5A">
        <w:rPr>
          <w:b/>
          <w:bCs/>
          <w:sz w:val="24"/>
          <w:szCs w:val="24"/>
        </w:rPr>
        <w:t>maken alsof je er zelf bent.</w:t>
      </w:r>
      <w:r w:rsidR="00B00D2D">
        <w:rPr>
          <w:b/>
          <w:bCs/>
          <w:sz w:val="24"/>
          <w:szCs w:val="24"/>
        </w:rPr>
        <w:t xml:space="preserve"> En met kennis zie je meer.</w:t>
      </w:r>
    </w:p>
    <w:p w14:paraId="773FF1D2" w14:textId="2A0F113E" w:rsidR="00D83182" w:rsidRDefault="00D83182" w:rsidP="00D83182">
      <w:pPr>
        <w:pStyle w:val="Geenafstand"/>
        <w:rPr>
          <w:sz w:val="22"/>
          <w:szCs w:val="22"/>
        </w:rPr>
      </w:pPr>
    </w:p>
    <w:p w14:paraId="2FAF8D0E" w14:textId="04644B48" w:rsidR="002B0C5A" w:rsidRPr="00D83182" w:rsidRDefault="006C130A" w:rsidP="002B0C5A">
      <w:pPr>
        <w:pStyle w:val="Geenafstand"/>
        <w:rPr>
          <w:b/>
          <w:bCs/>
          <w:sz w:val="22"/>
          <w:szCs w:val="22"/>
        </w:rPr>
      </w:pPr>
      <w:r>
        <w:rPr>
          <w:b/>
          <w:bCs/>
          <w:sz w:val="22"/>
          <w:szCs w:val="22"/>
        </w:rPr>
        <w:t>Het water verbindt</w:t>
      </w:r>
    </w:p>
    <w:p w14:paraId="1F155257" w14:textId="1D647D3E" w:rsidR="002B0C5A" w:rsidRPr="006C130A" w:rsidRDefault="006C130A" w:rsidP="002B0C5A">
      <w:pPr>
        <w:pStyle w:val="Geenafstand"/>
        <w:rPr>
          <w:sz w:val="22"/>
          <w:szCs w:val="22"/>
        </w:rPr>
      </w:pPr>
      <w:r>
        <w:rPr>
          <w:sz w:val="22"/>
          <w:szCs w:val="22"/>
        </w:rPr>
        <w:t xml:space="preserve">De reeks </w:t>
      </w:r>
      <w:r w:rsidRPr="006C130A">
        <w:rPr>
          <w:i/>
          <w:iCs/>
          <w:sz w:val="22"/>
          <w:szCs w:val="22"/>
        </w:rPr>
        <w:t>Het water verbindt</w:t>
      </w:r>
      <w:r w:rsidR="00954E09">
        <w:rPr>
          <w:sz w:val="22"/>
          <w:szCs w:val="22"/>
        </w:rPr>
        <w:t xml:space="preserve">, waarvan De Ommelanden de eerste vier banden zijn, </w:t>
      </w:r>
      <w:r>
        <w:rPr>
          <w:sz w:val="22"/>
          <w:szCs w:val="22"/>
        </w:rPr>
        <w:t>laat zien en weten dat alle woongemeenschappen in ons leefgebied door water met elkaar in verbinding staa</w:t>
      </w:r>
      <w:r w:rsidR="00954E09">
        <w:rPr>
          <w:sz w:val="22"/>
          <w:szCs w:val="22"/>
        </w:rPr>
        <w:t>n</w:t>
      </w:r>
      <w:r>
        <w:rPr>
          <w:sz w:val="22"/>
          <w:szCs w:val="22"/>
        </w:rPr>
        <w:t>. Momenteel is Weiko bezig met de beschrijving van</w:t>
      </w:r>
      <w:r w:rsidR="00954E09">
        <w:rPr>
          <w:sz w:val="22"/>
          <w:szCs w:val="22"/>
        </w:rPr>
        <w:t xml:space="preserve"> band 7 -</w:t>
      </w:r>
      <w:r>
        <w:rPr>
          <w:sz w:val="22"/>
          <w:szCs w:val="22"/>
        </w:rPr>
        <w:t xml:space="preserve"> </w:t>
      </w:r>
      <w:r w:rsidR="00954E09">
        <w:rPr>
          <w:sz w:val="22"/>
          <w:szCs w:val="22"/>
        </w:rPr>
        <w:t xml:space="preserve">Het Bildt, een bijzonder gebied in de provincie Friesland, waarmee de Zwijndrechtse </w:t>
      </w:r>
      <w:r w:rsidR="007C1FD9">
        <w:rPr>
          <w:sz w:val="22"/>
          <w:szCs w:val="22"/>
        </w:rPr>
        <w:t>W</w:t>
      </w:r>
      <w:r w:rsidR="00954E09">
        <w:rPr>
          <w:sz w:val="22"/>
          <w:szCs w:val="22"/>
        </w:rPr>
        <w:t>aard een speciale binding heeft.</w:t>
      </w:r>
    </w:p>
    <w:p w14:paraId="1999787A" w14:textId="77777777" w:rsidR="002B0C5A" w:rsidRPr="00D83182" w:rsidRDefault="002B0C5A" w:rsidP="00D83182">
      <w:pPr>
        <w:pStyle w:val="Geenafstand"/>
        <w:rPr>
          <w:sz w:val="22"/>
          <w:szCs w:val="22"/>
        </w:rPr>
      </w:pPr>
    </w:p>
    <w:p w14:paraId="408343D1" w14:textId="1B27C4F0" w:rsidR="00B00D2D" w:rsidRDefault="00B00D2D" w:rsidP="00D83182">
      <w:pPr>
        <w:pStyle w:val="Geenafstand"/>
        <w:rPr>
          <w:b/>
          <w:bCs/>
          <w:sz w:val="22"/>
          <w:szCs w:val="22"/>
        </w:rPr>
      </w:pPr>
      <w:r>
        <w:rPr>
          <w:b/>
          <w:bCs/>
          <w:sz w:val="22"/>
          <w:szCs w:val="22"/>
        </w:rPr>
        <w:t>Het Bildt</w:t>
      </w:r>
    </w:p>
    <w:p w14:paraId="160180A9" w14:textId="62AD837D" w:rsidR="00B00D2D" w:rsidRPr="00B00D2D" w:rsidRDefault="000B1D0D" w:rsidP="00B00D2D">
      <w:pPr>
        <w:pStyle w:val="Geenafstand"/>
        <w:rPr>
          <w:sz w:val="22"/>
          <w:szCs w:val="22"/>
        </w:rPr>
      </w:pPr>
      <w:r>
        <w:rPr>
          <w:sz w:val="22"/>
          <w:szCs w:val="22"/>
        </w:rPr>
        <w:t>“</w:t>
      </w:r>
      <w:r w:rsidR="00B00D2D">
        <w:rPr>
          <w:sz w:val="22"/>
          <w:szCs w:val="22"/>
        </w:rPr>
        <w:t>Net als het IJsselmeer is het gebied wat we nu kennen als Het Bildt afgedamd</w:t>
      </w:r>
      <w:r>
        <w:rPr>
          <w:sz w:val="22"/>
          <w:szCs w:val="22"/>
        </w:rPr>
        <w:t>”, vertelt Weiko</w:t>
      </w:r>
      <w:r w:rsidR="00B00D2D">
        <w:rPr>
          <w:sz w:val="22"/>
          <w:szCs w:val="22"/>
        </w:rPr>
        <w:t xml:space="preserve">. </w:t>
      </w:r>
      <w:r>
        <w:rPr>
          <w:sz w:val="22"/>
          <w:szCs w:val="22"/>
        </w:rPr>
        <w:t>“</w:t>
      </w:r>
      <w:r w:rsidR="00B00D2D">
        <w:rPr>
          <w:sz w:val="22"/>
          <w:szCs w:val="22"/>
        </w:rPr>
        <w:t xml:space="preserve">Het was </w:t>
      </w:r>
      <w:r w:rsidR="00226F9B">
        <w:rPr>
          <w:sz w:val="22"/>
          <w:szCs w:val="22"/>
        </w:rPr>
        <w:t>de</w:t>
      </w:r>
      <w:r w:rsidR="00B00D2D">
        <w:rPr>
          <w:sz w:val="22"/>
          <w:szCs w:val="22"/>
        </w:rPr>
        <w:t xml:space="preserve"> voormalige Middelzee, dat in 1505 werd afgesloten door werknemers die afkomstig waren uit </w:t>
      </w:r>
      <w:r w:rsidR="00B00D2D" w:rsidRPr="00B00D2D">
        <w:rPr>
          <w:sz w:val="22"/>
          <w:szCs w:val="22"/>
        </w:rPr>
        <w:t>Wijngaarden, Altena en Kijfhoek</w:t>
      </w:r>
      <w:r w:rsidR="007C1FD9">
        <w:rPr>
          <w:sz w:val="22"/>
          <w:szCs w:val="22"/>
        </w:rPr>
        <w:t xml:space="preserve">. De kampen waar deze werknemers bivakkeerden droegen dan ook die namen. Deze zijn later omgedoopt in de huidige plaatsnamen </w:t>
      </w:r>
      <w:r w:rsidR="00B00D2D" w:rsidRPr="00B00D2D">
        <w:rPr>
          <w:sz w:val="22"/>
          <w:szCs w:val="22"/>
        </w:rPr>
        <w:t>Sint Jacobiparochie, Sint Annaparochie en Vrouwenparochie</w:t>
      </w:r>
      <w:r>
        <w:rPr>
          <w:sz w:val="22"/>
          <w:szCs w:val="22"/>
        </w:rPr>
        <w:t>.”</w:t>
      </w:r>
    </w:p>
    <w:p w14:paraId="400AD69F" w14:textId="1629A6F0" w:rsidR="007C1FD9" w:rsidRDefault="007C1FD9" w:rsidP="00D83182">
      <w:pPr>
        <w:pStyle w:val="Geenafstand"/>
        <w:rPr>
          <w:sz w:val="22"/>
          <w:szCs w:val="22"/>
        </w:rPr>
      </w:pPr>
    </w:p>
    <w:p w14:paraId="374E438B" w14:textId="63C542C1" w:rsidR="007C1FD9" w:rsidRDefault="007C1FD9" w:rsidP="007C1FD9">
      <w:pPr>
        <w:pStyle w:val="Geenafstand"/>
        <w:rPr>
          <w:b/>
          <w:bCs/>
          <w:sz w:val="22"/>
          <w:szCs w:val="22"/>
        </w:rPr>
      </w:pPr>
      <w:r>
        <w:rPr>
          <w:b/>
          <w:bCs/>
          <w:sz w:val="22"/>
          <w:szCs w:val="22"/>
        </w:rPr>
        <w:t>Willekeurige bezoekvolgorde</w:t>
      </w:r>
    </w:p>
    <w:p w14:paraId="56F605ED" w14:textId="17CBB65D" w:rsidR="007C1FD9" w:rsidRDefault="007C1FD9" w:rsidP="00D83182">
      <w:pPr>
        <w:pStyle w:val="Geenafstand"/>
        <w:rPr>
          <w:sz w:val="22"/>
          <w:szCs w:val="22"/>
        </w:rPr>
      </w:pPr>
      <w:r>
        <w:rPr>
          <w:sz w:val="22"/>
          <w:szCs w:val="22"/>
        </w:rPr>
        <w:t>De volgorde van verschijnen van een volgende set is volledig afhankelijk van wanneer een gebied</w:t>
      </w:r>
      <w:r w:rsidR="000B1D0D">
        <w:rPr>
          <w:sz w:val="22"/>
          <w:szCs w:val="22"/>
        </w:rPr>
        <w:t xml:space="preserve"> bezocht</w:t>
      </w:r>
      <w:r>
        <w:rPr>
          <w:sz w:val="22"/>
          <w:szCs w:val="22"/>
        </w:rPr>
        <w:t xml:space="preserve"> kan worden. </w:t>
      </w:r>
      <w:r w:rsidR="000B1D0D">
        <w:rPr>
          <w:sz w:val="22"/>
          <w:szCs w:val="22"/>
        </w:rPr>
        <w:t>“</w:t>
      </w:r>
      <w:r>
        <w:rPr>
          <w:sz w:val="22"/>
          <w:szCs w:val="22"/>
        </w:rPr>
        <w:t xml:space="preserve">Het bezochte gebied wordt </w:t>
      </w:r>
      <w:r w:rsidR="000B1D0D">
        <w:rPr>
          <w:sz w:val="22"/>
          <w:szCs w:val="22"/>
        </w:rPr>
        <w:t xml:space="preserve">namelijk </w:t>
      </w:r>
      <w:r>
        <w:rPr>
          <w:sz w:val="22"/>
          <w:szCs w:val="22"/>
        </w:rPr>
        <w:t>verkend vanuit een logement, huisje of B&amp;B</w:t>
      </w:r>
      <w:r w:rsidR="000B1D0D">
        <w:rPr>
          <w:sz w:val="22"/>
          <w:szCs w:val="22"/>
        </w:rPr>
        <w:t xml:space="preserve"> in dat gebied,” verduidelijkt Heleen.</w:t>
      </w:r>
      <w:r>
        <w:rPr>
          <w:sz w:val="22"/>
          <w:szCs w:val="22"/>
        </w:rPr>
        <w:t xml:space="preserve"> </w:t>
      </w:r>
      <w:r w:rsidR="000B1D0D">
        <w:rPr>
          <w:sz w:val="22"/>
          <w:szCs w:val="22"/>
        </w:rPr>
        <w:t>“</w:t>
      </w:r>
      <w:r>
        <w:rPr>
          <w:sz w:val="22"/>
          <w:szCs w:val="22"/>
        </w:rPr>
        <w:t>Afhankelijk van de beschikbaarheid van een bijzonder verblijf, kan het dus vele jaren duren voordat een gebied als volledig bezocht beschouwd kan worden.</w:t>
      </w:r>
      <w:r w:rsidR="000B1D0D">
        <w:rPr>
          <w:sz w:val="22"/>
          <w:szCs w:val="22"/>
        </w:rPr>
        <w:t>” “</w:t>
      </w:r>
      <w:r>
        <w:rPr>
          <w:sz w:val="22"/>
          <w:szCs w:val="22"/>
        </w:rPr>
        <w:t xml:space="preserve">Daarnaast </w:t>
      </w:r>
      <w:r w:rsidR="000C6A51">
        <w:rPr>
          <w:sz w:val="22"/>
          <w:szCs w:val="22"/>
        </w:rPr>
        <w:t xml:space="preserve">bestaat het </w:t>
      </w:r>
      <w:r w:rsidR="000B1D0D">
        <w:rPr>
          <w:sz w:val="22"/>
          <w:szCs w:val="22"/>
        </w:rPr>
        <w:t xml:space="preserve">totaal te bezoeken </w:t>
      </w:r>
      <w:r w:rsidR="000C6A51">
        <w:rPr>
          <w:sz w:val="22"/>
          <w:szCs w:val="22"/>
        </w:rPr>
        <w:t>leefgebied uit zo’n 40 streken</w:t>
      </w:r>
      <w:r w:rsidR="000B1D0D">
        <w:rPr>
          <w:sz w:val="22"/>
          <w:szCs w:val="22"/>
        </w:rPr>
        <w:t>,” vult Weiko lachend aan, “dus we zijn nog wel even bezig.”</w:t>
      </w:r>
    </w:p>
    <w:p w14:paraId="26CF6300" w14:textId="77777777" w:rsidR="007C1FD9" w:rsidRDefault="007C1FD9" w:rsidP="00D83182">
      <w:pPr>
        <w:pStyle w:val="Geenafstand"/>
        <w:rPr>
          <w:sz w:val="22"/>
          <w:szCs w:val="22"/>
        </w:rPr>
      </w:pPr>
    </w:p>
    <w:p w14:paraId="67262650" w14:textId="77777777" w:rsidR="007C1FD9" w:rsidRDefault="007C1FD9" w:rsidP="007C1FD9">
      <w:pPr>
        <w:pStyle w:val="Geenafstand"/>
        <w:rPr>
          <w:b/>
          <w:bCs/>
          <w:sz w:val="22"/>
          <w:szCs w:val="22"/>
        </w:rPr>
      </w:pPr>
      <w:r>
        <w:rPr>
          <w:b/>
          <w:bCs/>
          <w:sz w:val="22"/>
          <w:szCs w:val="22"/>
        </w:rPr>
        <w:t>Eerstvolgende set</w:t>
      </w:r>
    </w:p>
    <w:p w14:paraId="54AAACEA" w14:textId="4B394015" w:rsidR="007C1FD9" w:rsidRDefault="000C6A51" w:rsidP="00D83182">
      <w:pPr>
        <w:pStyle w:val="Geenafstand"/>
        <w:rPr>
          <w:sz w:val="22"/>
          <w:szCs w:val="22"/>
        </w:rPr>
      </w:pPr>
      <w:r>
        <w:rPr>
          <w:sz w:val="22"/>
          <w:szCs w:val="22"/>
        </w:rPr>
        <w:t xml:space="preserve">Door de bijzondere corona-omstandigheden van de afgelopen jaren hebben Heleen en Weiko hun eigen huis als B&amp;B gebruikt. Zodoende hebben ze inmiddels zo goed als volledig de Hollandse Eilanden bezocht. </w:t>
      </w:r>
      <w:r w:rsidR="000B1D0D">
        <w:rPr>
          <w:sz w:val="22"/>
          <w:szCs w:val="22"/>
        </w:rPr>
        <w:t>“</w:t>
      </w:r>
      <w:r>
        <w:rPr>
          <w:sz w:val="22"/>
          <w:szCs w:val="22"/>
        </w:rPr>
        <w:t xml:space="preserve">Wanneer Het Bildt gereed is, </w:t>
      </w:r>
      <w:r w:rsidR="000B1D0D">
        <w:rPr>
          <w:sz w:val="22"/>
          <w:szCs w:val="22"/>
        </w:rPr>
        <w:t>ga ik be</w:t>
      </w:r>
      <w:r>
        <w:rPr>
          <w:sz w:val="22"/>
          <w:szCs w:val="22"/>
        </w:rPr>
        <w:t>g</w:t>
      </w:r>
      <w:r w:rsidR="000B1D0D">
        <w:rPr>
          <w:sz w:val="22"/>
          <w:szCs w:val="22"/>
        </w:rPr>
        <w:t>i</w:t>
      </w:r>
      <w:r>
        <w:rPr>
          <w:sz w:val="22"/>
          <w:szCs w:val="22"/>
        </w:rPr>
        <w:t>nnen met het beschrijven van deze eilandengroep</w:t>
      </w:r>
      <w:r w:rsidR="000B1D0D">
        <w:rPr>
          <w:sz w:val="22"/>
          <w:szCs w:val="22"/>
        </w:rPr>
        <w:t>,” bevestig</w:t>
      </w:r>
      <w:r w:rsidR="00DE65A7">
        <w:rPr>
          <w:sz w:val="22"/>
          <w:szCs w:val="22"/>
        </w:rPr>
        <w:t>t</w:t>
      </w:r>
      <w:r w:rsidR="000B1D0D">
        <w:rPr>
          <w:sz w:val="22"/>
          <w:szCs w:val="22"/>
        </w:rPr>
        <w:t xml:space="preserve"> Weiko</w:t>
      </w:r>
      <w:r>
        <w:rPr>
          <w:sz w:val="22"/>
          <w:szCs w:val="22"/>
        </w:rPr>
        <w:t xml:space="preserve">. </w:t>
      </w:r>
      <w:r w:rsidR="000B1D0D">
        <w:rPr>
          <w:sz w:val="22"/>
          <w:szCs w:val="22"/>
        </w:rPr>
        <w:t>“Ik denk dat dit</w:t>
      </w:r>
      <w:r>
        <w:rPr>
          <w:sz w:val="22"/>
          <w:szCs w:val="22"/>
        </w:rPr>
        <w:t xml:space="preserve"> zeven banden</w:t>
      </w:r>
      <w:r w:rsidR="000B1D0D">
        <w:rPr>
          <w:sz w:val="22"/>
          <w:szCs w:val="22"/>
        </w:rPr>
        <w:t xml:space="preserve"> zullen</w:t>
      </w:r>
      <w:r>
        <w:rPr>
          <w:sz w:val="22"/>
          <w:szCs w:val="22"/>
        </w:rPr>
        <w:t xml:space="preserve"> worden,</w:t>
      </w:r>
      <w:r w:rsidR="000B1D0D">
        <w:rPr>
          <w:sz w:val="22"/>
          <w:szCs w:val="22"/>
        </w:rPr>
        <w:t xml:space="preserve"> de nummers </w:t>
      </w:r>
      <w:r>
        <w:rPr>
          <w:sz w:val="22"/>
          <w:szCs w:val="22"/>
        </w:rPr>
        <w:t>37-43, met daarnaast een indexband 44.</w:t>
      </w:r>
      <w:r w:rsidR="00DE65A7">
        <w:rPr>
          <w:sz w:val="22"/>
          <w:szCs w:val="22"/>
        </w:rPr>
        <w:t>”</w:t>
      </w:r>
    </w:p>
    <w:p w14:paraId="6E5C4C47" w14:textId="40B7E9B5" w:rsidR="00DE65A7" w:rsidRDefault="00DE65A7" w:rsidP="00D83182">
      <w:pPr>
        <w:pStyle w:val="Geenafstand"/>
        <w:rPr>
          <w:sz w:val="22"/>
          <w:szCs w:val="22"/>
        </w:rPr>
      </w:pPr>
      <w:r>
        <w:rPr>
          <w:sz w:val="22"/>
          <w:szCs w:val="22"/>
        </w:rPr>
        <w:lastRenderedPageBreak/>
        <w:t>Wanneer deze set gereed is, blijft nog even de vraag. “Gezien het onderzoek- en schrijftempo van De Ommelanden, gaat dit ook wel weer enkele jaren duren,” denkt Weiko. “Maar met de ervaring van de te doorlopen processen tot een eindproduct, zal het geheel nu een kortere doorlooptijd hebben.”</w:t>
      </w:r>
    </w:p>
    <w:p w14:paraId="6A8D97D9" w14:textId="471D3F24" w:rsidR="00DE65A7" w:rsidRDefault="00DE65A7" w:rsidP="00D83182">
      <w:pPr>
        <w:pStyle w:val="Geenafstand"/>
        <w:rPr>
          <w:sz w:val="22"/>
          <w:szCs w:val="22"/>
        </w:rPr>
      </w:pPr>
      <w:r>
        <w:rPr>
          <w:sz w:val="22"/>
          <w:szCs w:val="22"/>
        </w:rPr>
        <w:t>“We wachten het rustig af,” laat Heleen weten, “we hebben geen haast en gaan rustig verder met waar we op dit moment zin in hebben.”</w:t>
      </w:r>
    </w:p>
    <w:p w14:paraId="31A8EF02" w14:textId="77777777" w:rsidR="00655BB6" w:rsidRDefault="00655BB6" w:rsidP="00D83182">
      <w:pPr>
        <w:pStyle w:val="Geenafstand"/>
        <w:rPr>
          <w:b/>
          <w:bCs/>
          <w:sz w:val="22"/>
          <w:szCs w:val="22"/>
        </w:rPr>
      </w:pPr>
    </w:p>
    <w:p w14:paraId="34B259D9" w14:textId="3F40BD3F" w:rsidR="004F1B78" w:rsidRPr="00D83182" w:rsidRDefault="00DE65A7" w:rsidP="00D83182">
      <w:pPr>
        <w:pStyle w:val="Geenafstand"/>
        <w:rPr>
          <w:b/>
          <w:bCs/>
          <w:sz w:val="22"/>
          <w:szCs w:val="22"/>
        </w:rPr>
      </w:pPr>
      <w:r>
        <w:rPr>
          <w:b/>
          <w:bCs/>
          <w:sz w:val="22"/>
          <w:szCs w:val="22"/>
        </w:rPr>
        <w:t>Blij</w:t>
      </w:r>
      <w:r w:rsidR="00F31C32">
        <w:rPr>
          <w:b/>
          <w:bCs/>
          <w:sz w:val="22"/>
          <w:szCs w:val="22"/>
        </w:rPr>
        <w:t xml:space="preserve"> met </w:t>
      </w:r>
      <w:r>
        <w:rPr>
          <w:b/>
          <w:bCs/>
          <w:sz w:val="22"/>
          <w:szCs w:val="22"/>
        </w:rPr>
        <w:t xml:space="preserve">set over </w:t>
      </w:r>
      <w:r w:rsidR="00F31C32">
        <w:rPr>
          <w:b/>
          <w:bCs/>
          <w:sz w:val="22"/>
          <w:szCs w:val="22"/>
        </w:rPr>
        <w:t>Groningen</w:t>
      </w:r>
    </w:p>
    <w:p w14:paraId="06792889" w14:textId="36EEDF48" w:rsidR="00C82838" w:rsidRDefault="00C82838" w:rsidP="00D83182">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3EC8145F" wp14:editId="2AD19D5E">
                <wp:simplePos x="0" y="0"/>
                <wp:positionH relativeFrom="page">
                  <wp:posOffset>2867025</wp:posOffset>
                </wp:positionH>
                <wp:positionV relativeFrom="paragraph">
                  <wp:posOffset>444500</wp:posOffset>
                </wp:positionV>
                <wp:extent cx="4181475" cy="1189355"/>
                <wp:effectExtent l="0" t="0" r="0" b="381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89355"/>
                        </a:xfrm>
                        <a:prstGeom prst="rect">
                          <a:avLst/>
                        </a:prstGeom>
                        <a:noFill/>
                        <a:ln w="9525">
                          <a:noFill/>
                          <a:miter lim="800000"/>
                          <a:headEnd/>
                          <a:tailEnd/>
                        </a:ln>
                      </wps:spPr>
                      <wps:txbx>
                        <w:txbxContent>
                          <w:p w14:paraId="76C21048" w14:textId="5FB77C47"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r w:rsidR="0025316A">
                              <w:rPr>
                                <w:b/>
                                <w:bCs/>
                                <w:i/>
                                <w:iCs/>
                                <w:color w:val="3494BA" w:themeColor="accent1"/>
                                <w:sz w:val="20"/>
                                <w:szCs w:val="20"/>
                              </w:rPr>
                              <w:t>hetwaterverbindt</w:t>
                            </w:r>
                          </w:p>
                          <w:p w14:paraId="0DF780BD" w14:textId="05BE6C78"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w:t>
                            </w:r>
                            <w:r w:rsidR="00B31D19">
                              <w:rPr>
                                <w:b/>
                                <w:bCs/>
                                <w:i/>
                                <w:iCs/>
                                <w:color w:val="3494BA" w:themeColor="accent1"/>
                                <w:sz w:val="20"/>
                                <w:szCs w:val="20"/>
                              </w:rPr>
                              <w:t xml:space="preserve"> ook</w:t>
                            </w:r>
                            <w:r>
                              <w:rPr>
                                <w:b/>
                                <w:bCs/>
                                <w:i/>
                                <w:iCs/>
                                <w:color w:val="3494BA" w:themeColor="accent1"/>
                                <w:sz w:val="20"/>
                                <w:szCs w:val="20"/>
                              </w:rPr>
                              <w:t xml:space="preserve"> </w:t>
                            </w:r>
                            <w:r w:rsidR="00B31D19">
                              <w:rPr>
                                <w:b/>
                                <w:bCs/>
                                <w:i/>
                                <w:iCs/>
                                <w:color w:val="3494BA" w:themeColor="accent1"/>
                                <w:sz w:val="20"/>
                                <w:szCs w:val="20"/>
                              </w:rPr>
                              <w:t>te bestellen</w:t>
                            </w:r>
                            <w:r w:rsidR="00C82838">
                              <w:rPr>
                                <w:b/>
                                <w:bCs/>
                                <w:i/>
                                <w:iCs/>
                                <w:color w:val="3494BA" w:themeColor="accent1"/>
                                <w:sz w:val="20"/>
                                <w:szCs w:val="20"/>
                              </w:rPr>
                              <w:t xml:space="preserve"> of in de boekwinkel verkrijgbaar.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145F" id="_x0000_t202" coordsize="21600,21600" o:spt="202" path="m,l,21600r21600,l21600,xe">
                <v:stroke joinstyle="miter"/>
                <v:path gradientshapeok="t" o:connecttype="rect"/>
              </v:shapetype>
              <v:shape id="Tekstvak 2" o:spid="_x0000_s1026" type="#_x0000_t202" style="position:absolute;margin-left:225.75pt;margin-top:35pt;width:329.2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" filled="f" stroked="f">
                <v:textbox style="mso-fit-shape-to-text:t">
                  <w:txbxContent>
                    <w:p w14:paraId="76C21048" w14:textId="5FB77C47"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6"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r w:rsidR="0025316A">
                        <w:rPr>
                          <w:b/>
                          <w:bCs/>
                          <w:i/>
                          <w:iCs/>
                          <w:color w:val="3494BA" w:themeColor="accent1"/>
                          <w:sz w:val="20"/>
                          <w:szCs w:val="20"/>
                        </w:rPr>
                        <w:t>hetwaterverbindt</w:t>
                      </w:r>
                    </w:p>
                    <w:p w14:paraId="0DF780BD" w14:textId="05BE6C78"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w:t>
                      </w:r>
                      <w:r w:rsidR="00B31D19">
                        <w:rPr>
                          <w:b/>
                          <w:bCs/>
                          <w:i/>
                          <w:iCs/>
                          <w:color w:val="3494BA" w:themeColor="accent1"/>
                          <w:sz w:val="20"/>
                          <w:szCs w:val="20"/>
                        </w:rPr>
                        <w:t xml:space="preserve"> ook</w:t>
                      </w:r>
                      <w:r>
                        <w:rPr>
                          <w:b/>
                          <w:bCs/>
                          <w:i/>
                          <w:iCs/>
                          <w:color w:val="3494BA" w:themeColor="accent1"/>
                          <w:sz w:val="20"/>
                          <w:szCs w:val="20"/>
                        </w:rPr>
                        <w:t xml:space="preserve"> </w:t>
                      </w:r>
                      <w:r w:rsidR="00B31D19">
                        <w:rPr>
                          <w:b/>
                          <w:bCs/>
                          <w:i/>
                          <w:iCs/>
                          <w:color w:val="3494BA" w:themeColor="accent1"/>
                          <w:sz w:val="20"/>
                          <w:szCs w:val="20"/>
                        </w:rPr>
                        <w:t>te bestellen</w:t>
                      </w:r>
                      <w:r w:rsidR="00C82838">
                        <w:rPr>
                          <w:b/>
                          <w:bCs/>
                          <w:i/>
                          <w:iCs/>
                          <w:color w:val="3494BA" w:themeColor="accent1"/>
                          <w:sz w:val="20"/>
                          <w:szCs w:val="20"/>
                        </w:rPr>
                        <w:t xml:space="preserve"> of in de boekwinkel verkrijgbaar.</w:t>
                      </w:r>
                    </w:p>
                  </w:txbxContent>
                </v:textbox>
                <w10:wrap type="square" anchorx="page"/>
              </v:shape>
            </w:pict>
          </mc:Fallback>
        </mc:AlternateContent>
      </w:r>
      <w:r w:rsidR="00DE65A7">
        <w:rPr>
          <w:sz w:val="22"/>
          <w:szCs w:val="22"/>
        </w:rPr>
        <w:t>Beiden zijn in ieder geval heel erg blij dat hun eerste</w:t>
      </w:r>
      <w:r>
        <w:rPr>
          <w:sz w:val="22"/>
          <w:szCs w:val="22"/>
        </w:rPr>
        <w:t xml:space="preserve"> set in foedraal</w:t>
      </w:r>
      <w:r w:rsidR="00DE65A7">
        <w:rPr>
          <w:sz w:val="22"/>
          <w:szCs w:val="22"/>
        </w:rPr>
        <w:t xml:space="preserve"> zo uitzonderlijk mooi is geworden. “Dat was ook de bedoeling,” zegt Weiko. “Het </w:t>
      </w:r>
      <w:r>
        <w:rPr>
          <w:sz w:val="22"/>
          <w:szCs w:val="22"/>
        </w:rPr>
        <w:t>is bedacht</w:t>
      </w:r>
      <w:r w:rsidR="00DE65A7">
        <w:rPr>
          <w:sz w:val="22"/>
          <w:szCs w:val="22"/>
        </w:rPr>
        <w:t xml:space="preserve"> als </w:t>
      </w:r>
      <w:r>
        <w:rPr>
          <w:sz w:val="22"/>
          <w:szCs w:val="22"/>
        </w:rPr>
        <w:t xml:space="preserve">een </w:t>
      </w:r>
      <w:r w:rsidR="00DE65A7">
        <w:rPr>
          <w:sz w:val="22"/>
          <w:szCs w:val="22"/>
        </w:rPr>
        <w:t xml:space="preserve">pronkjuweel, waar je wat van opsteekt en </w:t>
      </w:r>
      <w:r>
        <w:rPr>
          <w:sz w:val="22"/>
          <w:szCs w:val="22"/>
        </w:rPr>
        <w:t>waar</w:t>
      </w:r>
      <w:r w:rsidR="00DE65A7">
        <w:rPr>
          <w:sz w:val="22"/>
          <w:szCs w:val="22"/>
        </w:rPr>
        <w:t xml:space="preserve">van </w:t>
      </w:r>
      <w:r>
        <w:rPr>
          <w:sz w:val="22"/>
          <w:szCs w:val="22"/>
        </w:rPr>
        <w:t xml:space="preserve">je op verschillende manieren </w:t>
      </w:r>
      <w:r w:rsidR="00DE65A7">
        <w:rPr>
          <w:sz w:val="22"/>
          <w:szCs w:val="22"/>
        </w:rPr>
        <w:t>kunt genieten.”</w:t>
      </w:r>
    </w:p>
    <w:p w14:paraId="44E566AB" w14:textId="5D35DDFA" w:rsidR="00DE65A7" w:rsidRDefault="00DE65A7" w:rsidP="00D83182">
      <w:pPr>
        <w:pStyle w:val="Geenafstand"/>
        <w:rPr>
          <w:sz w:val="22"/>
          <w:szCs w:val="22"/>
        </w:rPr>
      </w:pPr>
      <w:r>
        <w:rPr>
          <w:sz w:val="22"/>
          <w:szCs w:val="22"/>
        </w:rPr>
        <w:t>“En dat is</w:t>
      </w:r>
      <w:r w:rsidR="00C82838">
        <w:rPr>
          <w:sz w:val="22"/>
          <w:szCs w:val="22"/>
        </w:rPr>
        <w:t xml:space="preserve"> zeker</w:t>
      </w:r>
      <w:r>
        <w:rPr>
          <w:sz w:val="22"/>
          <w:szCs w:val="22"/>
        </w:rPr>
        <w:t xml:space="preserve"> gelukt,” beaamt Heleen.</w:t>
      </w:r>
    </w:p>
    <w:p w14:paraId="16D8F42C" w14:textId="4A330BB1" w:rsidR="00955563" w:rsidRDefault="00955563" w:rsidP="00D83182">
      <w:pPr>
        <w:pStyle w:val="Geenafstand"/>
        <w:rPr>
          <w:sz w:val="22"/>
          <w:szCs w:val="22"/>
        </w:rPr>
      </w:pPr>
    </w:p>
    <w:p w14:paraId="2354594C" w14:textId="77777777" w:rsidR="00B31D19" w:rsidRDefault="00B31D19"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7" w:history="1">
        <w:r w:rsidR="00244322" w:rsidRPr="00D83182">
          <w:rPr>
            <w:rStyle w:val="Hyperlink"/>
            <w:sz w:val="22"/>
            <w:szCs w:val="22"/>
          </w:rPr>
          <w:t>weikopiebes@cs.com</w:t>
        </w:r>
      </w:hyperlink>
    </w:p>
    <w:p w14:paraId="1F264639" w14:textId="77777777" w:rsidR="00CD3F2D" w:rsidRPr="000E1A24" w:rsidRDefault="00CD3F2D" w:rsidP="00CD3F2D">
      <w:pPr>
        <w:pStyle w:val="Geenafstand"/>
        <w:rPr>
          <w:sz w:val="22"/>
          <w:szCs w:val="22"/>
        </w:rPr>
      </w:pPr>
      <w:r w:rsidRPr="000E1A24">
        <w:rPr>
          <w:sz w:val="22"/>
          <w:szCs w:val="22"/>
        </w:rPr>
        <w:t xml:space="preserve">Of kijk in </w:t>
      </w:r>
      <w:hyperlink r:id="rId8" w:history="1">
        <w:r w:rsidRPr="000E1A24">
          <w:rPr>
            <w:rStyle w:val="Hyperlink"/>
            <w:sz w:val="22"/>
            <w:szCs w:val="22"/>
          </w:rPr>
          <w:t>persmap</w:t>
        </w:r>
      </w:hyperlink>
      <w:r w:rsidRPr="000E1A24">
        <w:rPr>
          <w:sz w:val="22"/>
          <w:szCs w:val="22"/>
        </w:rP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B1D0D"/>
    <w:rsid w:val="000B3DB0"/>
    <w:rsid w:val="000C68A4"/>
    <w:rsid w:val="000C6A51"/>
    <w:rsid w:val="001C59E4"/>
    <w:rsid w:val="002001B8"/>
    <w:rsid w:val="00213E93"/>
    <w:rsid w:val="00226F9B"/>
    <w:rsid w:val="0022716B"/>
    <w:rsid w:val="00244322"/>
    <w:rsid w:val="00244DA4"/>
    <w:rsid w:val="002453BB"/>
    <w:rsid w:val="0025316A"/>
    <w:rsid w:val="002A068D"/>
    <w:rsid w:val="002B0C5A"/>
    <w:rsid w:val="003B74C2"/>
    <w:rsid w:val="003E5260"/>
    <w:rsid w:val="003F6C6D"/>
    <w:rsid w:val="00416312"/>
    <w:rsid w:val="004338B7"/>
    <w:rsid w:val="004F1B78"/>
    <w:rsid w:val="00500AD6"/>
    <w:rsid w:val="0050419A"/>
    <w:rsid w:val="00620BE5"/>
    <w:rsid w:val="00644715"/>
    <w:rsid w:val="006464AF"/>
    <w:rsid w:val="00652E86"/>
    <w:rsid w:val="00655BB6"/>
    <w:rsid w:val="006969FB"/>
    <w:rsid w:val="006B563D"/>
    <w:rsid w:val="006C130A"/>
    <w:rsid w:val="007C1FD9"/>
    <w:rsid w:val="007C568D"/>
    <w:rsid w:val="007D1D28"/>
    <w:rsid w:val="007F2B7A"/>
    <w:rsid w:val="00801124"/>
    <w:rsid w:val="0088032D"/>
    <w:rsid w:val="008A307B"/>
    <w:rsid w:val="008C3E0E"/>
    <w:rsid w:val="00954E09"/>
    <w:rsid w:val="00955563"/>
    <w:rsid w:val="00993F22"/>
    <w:rsid w:val="009D1CAD"/>
    <w:rsid w:val="009E3814"/>
    <w:rsid w:val="00A24E75"/>
    <w:rsid w:val="00A77981"/>
    <w:rsid w:val="00A939C7"/>
    <w:rsid w:val="00AD7977"/>
    <w:rsid w:val="00AE3D8E"/>
    <w:rsid w:val="00AE785C"/>
    <w:rsid w:val="00B00D2D"/>
    <w:rsid w:val="00B31D19"/>
    <w:rsid w:val="00B6661D"/>
    <w:rsid w:val="00B821DD"/>
    <w:rsid w:val="00BB6593"/>
    <w:rsid w:val="00C07EEB"/>
    <w:rsid w:val="00C82838"/>
    <w:rsid w:val="00CD3F2D"/>
    <w:rsid w:val="00D1658B"/>
    <w:rsid w:val="00D32F5D"/>
    <w:rsid w:val="00D83182"/>
    <w:rsid w:val="00DB0114"/>
    <w:rsid w:val="00DD06FE"/>
    <w:rsid w:val="00DD498C"/>
    <w:rsid w:val="00DE65A7"/>
    <w:rsid w:val="00E5022C"/>
    <w:rsid w:val="00E742A3"/>
    <w:rsid w:val="00EB1149"/>
    <w:rsid w:val="00ED5763"/>
    <w:rsid w:val="00EF216A"/>
    <w:rsid w:val="00EF7C65"/>
    <w:rsid w:val="00F2761E"/>
    <w:rsid w:val="00F31C32"/>
    <w:rsid w:val="00F447B0"/>
    <w:rsid w:val="00F54FCC"/>
    <w:rsid w:val="00F74376"/>
    <w:rsid w:val="00F776A9"/>
    <w:rsid w:val="00FB0BFA"/>
    <w:rsid w:val="00FE0A5F"/>
    <w:rsid w:val="00FE161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kopiebes.nl/hetwaterverbindt/pers.htm" TargetMode="External"/><Relationship Id="rId3" Type="http://schemas.openxmlformats.org/officeDocument/2006/relationships/settings" Target="settings.xml"/><Relationship Id="rId7" Type="http://schemas.openxmlformats.org/officeDocument/2006/relationships/hyperlink" Target="mailto:weikopiebes@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ikopiebes.nl/hetwaterverbindt" TargetMode="External"/><Relationship Id="rId5" Type="http://schemas.openxmlformats.org/officeDocument/2006/relationships/hyperlink" Target="https://www.weikopiebes.nl/hetwaterverbind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9FDB-B8C2-4703-82AA-12BD35A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4</cp:revision>
  <cp:lastPrinted>2022-10-16T14:47:00Z</cp:lastPrinted>
  <dcterms:created xsi:type="dcterms:W3CDTF">2022-10-16T14:00:00Z</dcterms:created>
  <dcterms:modified xsi:type="dcterms:W3CDTF">2022-10-16T15:16:00Z</dcterms:modified>
</cp:coreProperties>
</file>